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C" w:rsidRPr="00614676" w:rsidRDefault="00614676" w:rsidP="00614676">
      <w:pPr>
        <w:jc w:val="center"/>
        <w:rPr>
          <w:rFonts w:ascii="Verdana" w:hAnsi="Verdana"/>
          <w:b/>
        </w:rPr>
      </w:pPr>
      <w:bookmarkStart w:id="0" w:name="_GoBack"/>
      <w:bookmarkEnd w:id="0"/>
      <w:r w:rsidRPr="00614676">
        <w:rPr>
          <w:rFonts w:ascii="Verdana" w:hAnsi="Verdana"/>
          <w:b/>
        </w:rPr>
        <w:t>Pårørenderåd for Pensionatet og Kilden</w:t>
      </w:r>
    </w:p>
    <w:p w:rsidR="00614676" w:rsidRPr="00614676" w:rsidRDefault="00614676" w:rsidP="00614676">
      <w:pPr>
        <w:jc w:val="center"/>
        <w:rPr>
          <w:rFonts w:ascii="Verdana" w:hAnsi="Verdana"/>
          <w:b/>
        </w:rPr>
      </w:pPr>
      <w:proofErr w:type="gramStart"/>
      <w:r w:rsidRPr="00614676">
        <w:rPr>
          <w:rFonts w:ascii="Verdana" w:hAnsi="Verdana"/>
          <w:b/>
        </w:rPr>
        <w:t>19.02.2018</w:t>
      </w:r>
      <w:proofErr w:type="gramEnd"/>
      <w:r w:rsidRPr="00614676">
        <w:rPr>
          <w:rFonts w:ascii="Verdana" w:hAnsi="Verdana"/>
          <w:b/>
        </w:rPr>
        <w:t>.</w:t>
      </w:r>
    </w:p>
    <w:p w:rsidR="00614676" w:rsidRDefault="00614676">
      <w:pPr>
        <w:rPr>
          <w:rFonts w:ascii="Verdana" w:hAnsi="Verdana"/>
        </w:rPr>
      </w:pPr>
    </w:p>
    <w:p w:rsidR="00614676" w:rsidRDefault="00614676" w:rsidP="00614676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Ordstyrer og r</w:t>
      </w:r>
      <w:r w:rsidR="002E694A">
        <w:rPr>
          <w:rFonts w:ascii="Verdana" w:hAnsi="Verdana"/>
        </w:rPr>
        <w:t>e</w:t>
      </w:r>
      <w:r>
        <w:rPr>
          <w:rFonts w:ascii="Verdana" w:hAnsi="Verdana"/>
        </w:rPr>
        <w:t>ferent: Sine er ordstyrer og Karen er referent.</w:t>
      </w:r>
    </w:p>
    <w:p w:rsidR="00614676" w:rsidRDefault="00614676" w:rsidP="00614676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Referatet fra sidste møde godkendes uden kommentarer.</w:t>
      </w:r>
    </w:p>
    <w:p w:rsidR="00614676" w:rsidRDefault="00614676" w:rsidP="00614676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Nyt fra ledelsen:</w:t>
      </w:r>
    </w:p>
    <w:p w:rsidR="00614676" w:rsidRDefault="00614676" w:rsidP="00614676">
      <w:pPr>
        <w:pStyle w:val="Listeafsnit"/>
        <w:rPr>
          <w:rFonts w:ascii="Verdana" w:hAnsi="Verdana"/>
        </w:rPr>
      </w:pPr>
      <w:proofErr w:type="spellStart"/>
      <w:r w:rsidRPr="00614676">
        <w:rPr>
          <w:rFonts w:ascii="Verdana" w:hAnsi="Verdana"/>
        </w:rPr>
        <w:t>Ankershus</w:t>
      </w:r>
      <w:proofErr w:type="spellEnd"/>
      <w:r w:rsidRPr="00614676">
        <w:rPr>
          <w:rFonts w:ascii="Verdana" w:hAnsi="Verdana"/>
        </w:rPr>
        <w:t>: Der har været temadage for det pædagogiske personale og ledersparring med afdelingsledere.</w:t>
      </w:r>
    </w:p>
    <w:p w:rsidR="00614676" w:rsidRPr="00614676" w:rsidRDefault="00614676" w:rsidP="00614676">
      <w:pPr>
        <w:pStyle w:val="Listeafsnit"/>
        <w:rPr>
          <w:rFonts w:ascii="Verdana" w:hAnsi="Verdana"/>
        </w:rPr>
      </w:pPr>
      <w:r w:rsidRPr="00614676">
        <w:rPr>
          <w:rFonts w:ascii="Verdana" w:hAnsi="Verdana"/>
        </w:rPr>
        <w:t xml:space="preserve">Fokusgruppeinterviews </w:t>
      </w:r>
      <w:r>
        <w:rPr>
          <w:rFonts w:ascii="Verdana" w:hAnsi="Verdana"/>
        </w:rPr>
        <w:t>og med</w:t>
      </w:r>
      <w:r w:rsidRPr="00614676">
        <w:rPr>
          <w:rFonts w:ascii="Verdana" w:hAnsi="Verdana"/>
        </w:rPr>
        <w:t>følgende rapport, hvor der blev nævnt 10 punkter, som der skulle være observation på. På en rating skala vurderede personalet arbejdsmiljøet til en 7er ud af 10.</w:t>
      </w:r>
    </w:p>
    <w:p w:rsidR="00614676" w:rsidRPr="00614676" w:rsidRDefault="00614676" w:rsidP="00614676">
      <w:pPr>
        <w:ind w:left="720"/>
        <w:rPr>
          <w:rFonts w:ascii="Verdana" w:hAnsi="Verdana"/>
        </w:rPr>
      </w:pPr>
      <w:proofErr w:type="spellStart"/>
      <w:r w:rsidRPr="00614676">
        <w:rPr>
          <w:rFonts w:ascii="Verdana" w:hAnsi="Verdana"/>
        </w:rPr>
        <w:t>Ressoursekrævende</w:t>
      </w:r>
      <w:proofErr w:type="spellEnd"/>
      <w:r w:rsidRPr="00614676">
        <w:rPr>
          <w:rFonts w:ascii="Verdana" w:hAnsi="Verdana"/>
        </w:rPr>
        <w:t xml:space="preserve"> borgere. Det viste sig, at den måde </w:t>
      </w:r>
      <w:r>
        <w:rPr>
          <w:rFonts w:ascii="Verdana" w:hAnsi="Verdana"/>
        </w:rPr>
        <w:t>disse borgere</w:t>
      </w:r>
      <w:r w:rsidRPr="00614676">
        <w:rPr>
          <w:rFonts w:ascii="Verdana" w:hAnsi="Verdana"/>
        </w:rPr>
        <w:t xml:space="preserve"> takles på går godt i tråd med principperne fra </w:t>
      </w:r>
      <w:proofErr w:type="spellStart"/>
      <w:r w:rsidRPr="00614676">
        <w:rPr>
          <w:rFonts w:ascii="Verdana" w:hAnsi="Verdana"/>
        </w:rPr>
        <w:t>neuro</w:t>
      </w:r>
      <w:proofErr w:type="spellEnd"/>
      <w:r>
        <w:rPr>
          <w:rFonts w:ascii="Verdana" w:hAnsi="Verdana"/>
        </w:rPr>
        <w:t xml:space="preserve"> </w:t>
      </w:r>
      <w:r w:rsidRPr="00614676">
        <w:rPr>
          <w:rFonts w:ascii="Verdana" w:hAnsi="Verdana"/>
        </w:rPr>
        <w:t xml:space="preserve">pædagogikken. </w:t>
      </w:r>
      <w:r>
        <w:rPr>
          <w:rFonts w:ascii="Verdana" w:hAnsi="Verdana"/>
        </w:rPr>
        <w:t>Der arbejdes d</w:t>
      </w:r>
      <w:r w:rsidRPr="00614676">
        <w:rPr>
          <w:rFonts w:ascii="Verdana" w:hAnsi="Verdana"/>
        </w:rPr>
        <w:t xml:space="preserve">esuden med, hvordan det pædagogiske personale kan </w:t>
      </w:r>
      <w:r>
        <w:rPr>
          <w:rFonts w:ascii="Verdana" w:hAnsi="Verdana"/>
        </w:rPr>
        <w:t>tage fat i sin egen tilgang til borgerne</w:t>
      </w:r>
      <w:r w:rsidRPr="00614676">
        <w:rPr>
          <w:rFonts w:ascii="Verdana" w:hAnsi="Verdana"/>
        </w:rPr>
        <w:t xml:space="preserve"> for at lette processer og forståelse.</w:t>
      </w:r>
    </w:p>
    <w:p w:rsidR="00614676" w:rsidRPr="00614676" w:rsidRDefault="00614676" w:rsidP="00614676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 xml:space="preserve">Udover pædagogernes </w:t>
      </w:r>
      <w:proofErr w:type="spellStart"/>
      <w:r w:rsidRPr="00614676">
        <w:rPr>
          <w:rFonts w:ascii="Verdana" w:hAnsi="Verdana"/>
        </w:rPr>
        <w:t>neuropædagogiske</w:t>
      </w:r>
      <w:proofErr w:type="spellEnd"/>
      <w:r w:rsidRPr="00614676">
        <w:rPr>
          <w:rFonts w:ascii="Verdana" w:hAnsi="Verdana"/>
        </w:rPr>
        <w:t xml:space="preserve"> uddannelse er </w:t>
      </w:r>
      <w:proofErr w:type="spellStart"/>
      <w:r w:rsidRPr="00614676">
        <w:rPr>
          <w:rFonts w:ascii="Verdana" w:hAnsi="Verdana"/>
        </w:rPr>
        <w:t>TAPerne</w:t>
      </w:r>
      <w:proofErr w:type="spellEnd"/>
      <w:r w:rsidRPr="00614676">
        <w:rPr>
          <w:rFonts w:ascii="Verdana" w:hAnsi="Verdana"/>
        </w:rPr>
        <w:t xml:space="preserve"> på 9-dages kurser på AMU.</w:t>
      </w:r>
    </w:p>
    <w:p w:rsidR="00614676" w:rsidRPr="00614676" w:rsidRDefault="00614676" w:rsidP="00614676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 xml:space="preserve">Der er nye tanker om, hvordan man kan organisere sig </w:t>
      </w:r>
      <w:r w:rsidR="002E694A">
        <w:rPr>
          <w:rFonts w:ascii="Verdana" w:hAnsi="Verdana"/>
        </w:rPr>
        <w:t xml:space="preserve">til en </w:t>
      </w:r>
      <w:r w:rsidRPr="00614676">
        <w:rPr>
          <w:rFonts w:ascii="Verdana" w:hAnsi="Verdana"/>
        </w:rPr>
        <w:t xml:space="preserve">bedre </w:t>
      </w:r>
      <w:r w:rsidR="002E694A">
        <w:rPr>
          <w:rFonts w:ascii="Verdana" w:hAnsi="Verdana"/>
        </w:rPr>
        <w:t xml:space="preserve">funktion </w:t>
      </w:r>
      <w:r w:rsidRPr="00614676">
        <w:rPr>
          <w:rFonts w:ascii="Verdana" w:hAnsi="Verdana"/>
        </w:rPr>
        <w:t xml:space="preserve">i </w:t>
      </w:r>
      <w:r w:rsidR="002E694A">
        <w:rPr>
          <w:rFonts w:ascii="Verdana" w:hAnsi="Verdana"/>
        </w:rPr>
        <w:t xml:space="preserve">og af </w:t>
      </w:r>
      <w:r w:rsidRPr="00614676">
        <w:rPr>
          <w:rFonts w:ascii="Verdana" w:hAnsi="Verdana"/>
        </w:rPr>
        <w:t>huset. Der er ikke orienteret om det endnu – heller ikke internt.</w:t>
      </w:r>
      <w:r>
        <w:rPr>
          <w:rFonts w:ascii="Verdana" w:hAnsi="Verdana"/>
        </w:rPr>
        <w:t xml:space="preserve"> </w:t>
      </w:r>
      <w:r w:rsidRPr="00614676">
        <w:rPr>
          <w:rFonts w:ascii="Verdana" w:hAnsi="Verdana"/>
        </w:rPr>
        <w:t xml:space="preserve">Vi opfordrer til, at pårørende også </w:t>
      </w:r>
      <w:r>
        <w:rPr>
          <w:rFonts w:ascii="Verdana" w:hAnsi="Verdana"/>
        </w:rPr>
        <w:t>høres i denne sammenhæng.</w:t>
      </w:r>
    </w:p>
    <w:p w:rsidR="002E694A" w:rsidRPr="00614676" w:rsidRDefault="002E694A" w:rsidP="002E694A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 xml:space="preserve">Kørsel: Der er strammet ind i forhold til at køre med beboerne, efter at bilerne skal </w:t>
      </w:r>
      <w:proofErr w:type="spellStart"/>
      <w:r w:rsidRPr="00614676">
        <w:rPr>
          <w:rFonts w:ascii="Verdana" w:hAnsi="Verdana"/>
        </w:rPr>
        <w:t>financieres</w:t>
      </w:r>
      <w:proofErr w:type="spellEnd"/>
      <w:r w:rsidRPr="00614676">
        <w:rPr>
          <w:rFonts w:ascii="Verdana" w:hAnsi="Verdana"/>
        </w:rPr>
        <w:t xml:space="preserve"> over driften. Der står stadig penge, som er indbetalt</w:t>
      </w:r>
      <w:r>
        <w:rPr>
          <w:rFonts w:ascii="Verdana" w:hAnsi="Verdana"/>
        </w:rPr>
        <w:t xml:space="preserve"> af borgerne</w:t>
      </w:r>
      <w:r w:rsidRPr="00614676">
        <w:rPr>
          <w:rFonts w:ascii="Verdana" w:hAnsi="Verdana"/>
        </w:rPr>
        <w:t xml:space="preserve"> til </w:t>
      </w:r>
      <w:proofErr w:type="spellStart"/>
      <w:r w:rsidRPr="00614676">
        <w:rPr>
          <w:rFonts w:ascii="Verdana" w:hAnsi="Verdana"/>
        </w:rPr>
        <w:t>financiering</w:t>
      </w:r>
      <w:proofErr w:type="spellEnd"/>
      <w:r w:rsidRPr="00614676">
        <w:rPr>
          <w:rFonts w:ascii="Verdana" w:hAnsi="Verdana"/>
        </w:rPr>
        <w:t xml:space="preserve"> af nye biler. De penge kan der bruges af.</w:t>
      </w:r>
    </w:p>
    <w:p w:rsidR="002E694A" w:rsidRPr="00614676" w:rsidRDefault="002E694A" w:rsidP="002E694A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>Rygepolitik: Der er nu informeret om, at al rygning skal foregå ude ved cykelskuret, og at rygning primært skal foregå i pauserne. Dette fungerer indtil videre. 2020 står stadig som årstallet, hvor kommunen skal være røgfri.</w:t>
      </w:r>
    </w:p>
    <w:p w:rsidR="002E694A" w:rsidRPr="00614676" w:rsidRDefault="002E694A" w:rsidP="002E694A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>Måltiderne: Hvis borgerne selv øser op, må rester ikke gå tilbage til køkkenet og eventuelt bruges dagen efter. Desuden arbejder ma</w:t>
      </w:r>
      <w:r>
        <w:rPr>
          <w:rFonts w:ascii="Verdana" w:hAnsi="Verdana"/>
        </w:rPr>
        <w:t>n med at forbedre håndhygiejnen,</w:t>
      </w:r>
      <w:r w:rsidRPr="00614676">
        <w:rPr>
          <w:rFonts w:ascii="Verdana" w:hAnsi="Verdana"/>
        </w:rPr>
        <w:t xml:space="preserve"> </w:t>
      </w:r>
      <w:r>
        <w:rPr>
          <w:rFonts w:ascii="Verdana" w:hAnsi="Verdana"/>
        </w:rPr>
        <w:t>Hvilket også kan indgå</w:t>
      </w:r>
      <w:r w:rsidRPr="00614676">
        <w:rPr>
          <w:rFonts w:ascii="Verdana" w:hAnsi="Verdana"/>
        </w:rPr>
        <w:t xml:space="preserve"> under OCN forløb. Der er ikke noget nyt om, i hvilken grad måltiderne bruges pædagogisk. </w:t>
      </w:r>
    </w:p>
    <w:p w:rsidR="002E694A" w:rsidRPr="00614676" w:rsidRDefault="002E694A" w:rsidP="002E694A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>Temadag om sundhed for borgerne afholdes sidst i august eller først i september.</w:t>
      </w:r>
    </w:p>
    <w:p w:rsidR="002E694A" w:rsidRDefault="006525DC" w:rsidP="002E694A">
      <w:pPr>
        <w:ind w:firstLine="720"/>
        <w:rPr>
          <w:rFonts w:ascii="Verdana" w:hAnsi="Verdana"/>
        </w:rPr>
      </w:pPr>
      <w:r w:rsidRPr="002E694A">
        <w:rPr>
          <w:rFonts w:ascii="Verdana" w:hAnsi="Verdana"/>
        </w:rPr>
        <w:t>Nye i administrationen</w:t>
      </w:r>
      <w:r w:rsidR="002E694A" w:rsidRPr="002E694A">
        <w:rPr>
          <w:rFonts w:ascii="Verdana" w:hAnsi="Verdana"/>
        </w:rPr>
        <w:t xml:space="preserve"> </w:t>
      </w:r>
    </w:p>
    <w:p w:rsidR="002E694A" w:rsidRPr="002E694A" w:rsidRDefault="002E694A" w:rsidP="002E694A">
      <w:pPr>
        <w:ind w:left="720"/>
        <w:rPr>
          <w:rFonts w:ascii="Verdana" w:hAnsi="Verdana"/>
        </w:rPr>
      </w:pPr>
      <w:r w:rsidRPr="002E694A">
        <w:rPr>
          <w:rFonts w:ascii="Verdana" w:hAnsi="Verdana"/>
        </w:rPr>
        <w:t>Christian overtager økonomi. Ida overtager personalesager, ind- og udskrivning, regninger o.l.</w:t>
      </w:r>
    </w:p>
    <w:p w:rsidR="002E694A" w:rsidRPr="002E694A" w:rsidRDefault="002E694A" w:rsidP="002E694A">
      <w:pPr>
        <w:ind w:firstLine="720"/>
        <w:rPr>
          <w:rFonts w:ascii="Verdana" w:hAnsi="Verdana"/>
        </w:rPr>
      </w:pPr>
      <w:r w:rsidRPr="002E694A">
        <w:rPr>
          <w:rFonts w:ascii="Verdana" w:hAnsi="Verdana"/>
        </w:rPr>
        <w:lastRenderedPageBreak/>
        <w:t>Kirsten og Anette er i organisationen fra tidligere</w:t>
      </w:r>
    </w:p>
    <w:p w:rsidR="006525DC" w:rsidRPr="002E694A" w:rsidRDefault="006525DC" w:rsidP="002E694A">
      <w:pPr>
        <w:ind w:firstLine="720"/>
        <w:rPr>
          <w:rFonts w:ascii="Verdana" w:hAnsi="Verdana"/>
        </w:rPr>
      </w:pPr>
      <w:r w:rsidRPr="002E694A">
        <w:rPr>
          <w:rFonts w:ascii="Verdana" w:hAnsi="Verdana"/>
        </w:rPr>
        <w:t>Mette Hoff rejst Louise Gammelmark ansat</w:t>
      </w:r>
    </w:p>
    <w:p w:rsidR="006525DC" w:rsidRPr="00614676" w:rsidRDefault="006525DC" w:rsidP="002E694A">
      <w:pPr>
        <w:ind w:firstLine="720"/>
        <w:rPr>
          <w:rFonts w:ascii="Verdana" w:hAnsi="Verdana"/>
        </w:rPr>
      </w:pPr>
      <w:r w:rsidRPr="00614676">
        <w:rPr>
          <w:rFonts w:ascii="Verdana" w:hAnsi="Verdana"/>
        </w:rPr>
        <w:t>Tobias rejst Niels Elbæk er ansat</w:t>
      </w:r>
    </w:p>
    <w:p w:rsidR="006525DC" w:rsidRPr="00614676" w:rsidRDefault="006525DC" w:rsidP="002E694A">
      <w:pPr>
        <w:ind w:left="720"/>
        <w:rPr>
          <w:rFonts w:ascii="Verdana" w:hAnsi="Verdana"/>
        </w:rPr>
      </w:pPr>
      <w:r w:rsidRPr="00614676">
        <w:rPr>
          <w:rFonts w:ascii="Verdana" w:hAnsi="Verdana"/>
        </w:rPr>
        <w:t>Bæredygtig arbejdskultur: alle ledere er i gang med denne videreuddannelse, som kører hen over sommeren. Bæredygtighed (under det fælles vi) handler om at forebygge f.eks. sygdom hos de ansatte og få det optima</w:t>
      </w:r>
      <w:r w:rsidR="002E694A">
        <w:rPr>
          <w:rFonts w:ascii="Verdana" w:hAnsi="Verdana"/>
        </w:rPr>
        <w:t>le ud af de tilstedeværende ressourc</w:t>
      </w:r>
      <w:r w:rsidRPr="00614676">
        <w:rPr>
          <w:rFonts w:ascii="Verdana" w:hAnsi="Verdana"/>
        </w:rPr>
        <w:t xml:space="preserve">er. </w:t>
      </w:r>
      <w:r w:rsidR="002E694A">
        <w:rPr>
          <w:rFonts w:ascii="Verdana" w:hAnsi="Verdana"/>
        </w:rPr>
        <w:t>Bæredygtighed inkluderer også samarbejder over faggrænser i bestræbelsen på at få 2 og 2 til at blive 5.</w:t>
      </w:r>
    </w:p>
    <w:p w:rsidR="0029079B" w:rsidRPr="00614676" w:rsidRDefault="0029079B" w:rsidP="006525DC">
      <w:pPr>
        <w:rPr>
          <w:rFonts w:ascii="Verdana" w:hAnsi="Verdana"/>
        </w:rPr>
      </w:pPr>
    </w:p>
    <w:p w:rsidR="0029079B" w:rsidRPr="002E694A" w:rsidRDefault="002E694A" w:rsidP="002E694A">
      <w:pPr>
        <w:pStyle w:val="Listeafsni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Nyt fra PRISK</w:t>
      </w:r>
    </w:p>
    <w:p w:rsidR="0029079B" w:rsidRDefault="002E694A" w:rsidP="002E694A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Referatet fra PRISK mødet i november har genereret en del debat. </w:t>
      </w:r>
      <w:r w:rsidR="0029079B" w:rsidRPr="00614676">
        <w:rPr>
          <w:rFonts w:ascii="Verdana" w:hAnsi="Verdana"/>
        </w:rPr>
        <w:t xml:space="preserve">Rikke spørger om de problemer, der er nævnt i referatet fra mødet også ses her i huset. </w:t>
      </w:r>
      <w:r w:rsidR="000B5C86">
        <w:rPr>
          <w:rFonts w:ascii="Verdana" w:hAnsi="Verdana"/>
        </w:rPr>
        <w:t xml:space="preserve">Der er tilkendegivelser af, at en del af de nævnte problemstillinger også opleves her i afdelingen. </w:t>
      </w:r>
      <w:r w:rsidR="0029079B" w:rsidRPr="00614676">
        <w:rPr>
          <w:rFonts w:ascii="Verdana" w:hAnsi="Verdana"/>
        </w:rPr>
        <w:t>Vi har en</w:t>
      </w:r>
      <w:r>
        <w:rPr>
          <w:rFonts w:ascii="Verdana" w:hAnsi="Verdana"/>
        </w:rPr>
        <w:t xml:space="preserve"> lang</w:t>
      </w:r>
      <w:r w:rsidR="0029079B" w:rsidRPr="00614676">
        <w:rPr>
          <w:rFonts w:ascii="Verdana" w:hAnsi="Verdana"/>
        </w:rPr>
        <w:t xml:space="preserve"> debat om samarbejdet</w:t>
      </w:r>
      <w:r w:rsidR="000B5C86">
        <w:rPr>
          <w:rFonts w:ascii="Verdana" w:hAnsi="Verdana"/>
        </w:rPr>
        <w:t xml:space="preserve">, hvordan det opleves, hvilke rammer, der kan være for det og hvilke ønsker, der kan være til det i fremtiden. </w:t>
      </w:r>
      <w:r w:rsidR="0029079B" w:rsidRPr="00614676">
        <w:rPr>
          <w:rFonts w:ascii="Verdana" w:hAnsi="Verdana"/>
        </w:rPr>
        <w:t xml:space="preserve">Rikke fortæller, at der arbejdes med nogle af de samme problemstillinger sammen med </w:t>
      </w:r>
      <w:proofErr w:type="spellStart"/>
      <w:r w:rsidR="0029079B" w:rsidRPr="00614676">
        <w:rPr>
          <w:rFonts w:ascii="Verdana" w:hAnsi="Verdana"/>
        </w:rPr>
        <w:t>Ankershus</w:t>
      </w:r>
      <w:proofErr w:type="spellEnd"/>
      <w:r w:rsidR="0029079B" w:rsidRPr="00614676">
        <w:rPr>
          <w:rFonts w:ascii="Verdana" w:hAnsi="Verdana"/>
        </w:rPr>
        <w:t xml:space="preserve">. </w:t>
      </w:r>
    </w:p>
    <w:p w:rsidR="000B5C86" w:rsidRDefault="000B5C86" w:rsidP="002E694A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Det centrale råd: Sine går ind i stedet for Karen. Hun er i stand til at deltage allerede i mødet den </w:t>
      </w:r>
      <w:proofErr w:type="gramStart"/>
      <w:r>
        <w:rPr>
          <w:rFonts w:ascii="Verdana" w:hAnsi="Verdana"/>
        </w:rPr>
        <w:t>20.02.2018</w:t>
      </w:r>
      <w:proofErr w:type="gramEnd"/>
      <w:r>
        <w:rPr>
          <w:rFonts w:ascii="Verdana" w:hAnsi="Verdana"/>
        </w:rPr>
        <w:t>.</w:t>
      </w:r>
    </w:p>
    <w:p w:rsidR="000B5C86" w:rsidRDefault="000B5C86" w:rsidP="002E694A">
      <w:pPr>
        <w:ind w:left="360"/>
        <w:rPr>
          <w:rFonts w:ascii="Verdana" w:hAnsi="Verdana"/>
        </w:rPr>
      </w:pPr>
      <w:r>
        <w:rPr>
          <w:rFonts w:ascii="Verdana" w:hAnsi="Verdana"/>
        </w:rPr>
        <w:t>De kommende møder i det lokale råd er ændret en smule for at få størst mulig deltagelse. Datoerne for resten af året er nu</w:t>
      </w:r>
    </w:p>
    <w:p w:rsidR="000B5C86" w:rsidRPr="000B5C86" w:rsidRDefault="000B5C86" w:rsidP="002E694A">
      <w:pPr>
        <w:ind w:left="360"/>
        <w:rPr>
          <w:rFonts w:ascii="Verdana" w:hAnsi="Verdana"/>
          <w:b/>
        </w:rPr>
      </w:pPr>
      <w:r w:rsidRPr="000B5C86">
        <w:rPr>
          <w:rFonts w:ascii="Verdana" w:hAnsi="Verdana"/>
          <w:b/>
        </w:rPr>
        <w:t xml:space="preserve">14.05., 10.09., og 12.11. </w:t>
      </w:r>
      <w:r>
        <w:rPr>
          <w:rFonts w:ascii="Verdana" w:hAnsi="Verdana"/>
        </w:rPr>
        <w:t xml:space="preserve">Alle møder afholdes på Pensionatet fra </w:t>
      </w:r>
      <w:r>
        <w:rPr>
          <w:rFonts w:ascii="Verdana" w:hAnsi="Verdana"/>
          <w:b/>
        </w:rPr>
        <w:t>16:15 – 18:15</w:t>
      </w:r>
    </w:p>
    <w:p w:rsidR="000B5C86" w:rsidRPr="00614676" w:rsidRDefault="000B5C86" w:rsidP="000B5C86">
      <w:pPr>
        <w:rPr>
          <w:rFonts w:ascii="Verdana" w:hAnsi="Verdana"/>
        </w:rPr>
      </w:pPr>
    </w:p>
    <w:p w:rsidR="000B5C86" w:rsidRDefault="000B5C86" w:rsidP="000B5C86">
      <w:pPr>
        <w:ind w:firstLine="360"/>
        <w:rPr>
          <w:rFonts w:ascii="Verdana" w:hAnsi="Verdana"/>
        </w:rPr>
      </w:pPr>
      <w:r>
        <w:rPr>
          <w:rFonts w:ascii="Verdana" w:hAnsi="Verdana"/>
        </w:rPr>
        <w:t>7. Eventuelt – herunder punkter til næste møde</w:t>
      </w:r>
    </w:p>
    <w:p w:rsidR="0071438B" w:rsidRPr="00614676" w:rsidRDefault="00302A46" w:rsidP="000B5C86">
      <w:pPr>
        <w:ind w:firstLine="360"/>
        <w:rPr>
          <w:rFonts w:ascii="Verdana" w:hAnsi="Verdana"/>
        </w:rPr>
      </w:pPr>
      <w:r>
        <w:rPr>
          <w:rFonts w:ascii="Verdana" w:hAnsi="Verdana"/>
        </w:rPr>
        <w:t>Foreslåede punkter:</w:t>
      </w:r>
      <w:r>
        <w:rPr>
          <w:rFonts w:ascii="Verdana" w:hAnsi="Verdana"/>
        </w:rPr>
        <w:tab/>
      </w:r>
      <w:r w:rsidR="000B5C86">
        <w:rPr>
          <w:rFonts w:ascii="Verdana" w:hAnsi="Verdana"/>
        </w:rPr>
        <w:t>A</w:t>
      </w:r>
      <w:r w:rsidR="0071438B" w:rsidRPr="00614676">
        <w:rPr>
          <w:rFonts w:ascii="Verdana" w:hAnsi="Verdana"/>
        </w:rPr>
        <w:t>rrangementer med aktiviteter/gåture</w:t>
      </w:r>
    </w:p>
    <w:p w:rsidR="0071438B" w:rsidRDefault="000B5C86" w:rsidP="00302A46">
      <w:pPr>
        <w:ind w:left="1304" w:firstLine="1304"/>
        <w:rPr>
          <w:rFonts w:ascii="Verdana" w:hAnsi="Verdana"/>
        </w:rPr>
      </w:pPr>
      <w:r>
        <w:rPr>
          <w:rFonts w:ascii="Verdana" w:hAnsi="Verdana"/>
        </w:rPr>
        <w:t>T</w:t>
      </w:r>
      <w:r w:rsidR="0071438B" w:rsidRPr="00614676">
        <w:rPr>
          <w:rFonts w:ascii="Verdana" w:hAnsi="Verdana"/>
        </w:rPr>
        <w:t>raditioner</w:t>
      </w:r>
    </w:p>
    <w:p w:rsidR="00302A46" w:rsidRDefault="00302A46" w:rsidP="00302A46">
      <w:pPr>
        <w:rPr>
          <w:rFonts w:ascii="Verdana" w:hAnsi="Verdana"/>
        </w:rPr>
      </w:pPr>
    </w:p>
    <w:p w:rsidR="00302A46" w:rsidRDefault="00302A46" w:rsidP="00302A46">
      <w:pPr>
        <w:rPr>
          <w:rFonts w:ascii="Verdana" w:hAnsi="Verdana"/>
        </w:rPr>
      </w:pPr>
      <w:r>
        <w:rPr>
          <w:rFonts w:ascii="Verdana" w:hAnsi="Verdana"/>
        </w:rPr>
        <w:t>Punkt 5 blev behandlet under nyt fra ledelsen.</w:t>
      </w:r>
    </w:p>
    <w:p w:rsidR="00302A46" w:rsidRDefault="00302A46" w:rsidP="00302A46">
      <w:pPr>
        <w:rPr>
          <w:rFonts w:ascii="Verdana" w:hAnsi="Verdana"/>
        </w:rPr>
      </w:pPr>
      <w:r>
        <w:rPr>
          <w:rFonts w:ascii="Verdana" w:hAnsi="Verdana"/>
        </w:rPr>
        <w:t>Punkt 6 nåede vi ikke, efter som snakken om samarbejde og kerneydelsen skønnedes vigtig og blev lang.</w:t>
      </w:r>
    </w:p>
    <w:p w:rsidR="00302A46" w:rsidRDefault="00302A46" w:rsidP="00302A46">
      <w:pPr>
        <w:rPr>
          <w:rFonts w:ascii="Verdana" w:hAnsi="Verdana"/>
        </w:rPr>
      </w:pPr>
    </w:p>
    <w:p w:rsidR="00302A46" w:rsidRPr="00614676" w:rsidRDefault="00302A46" w:rsidP="00302A46">
      <w:pPr>
        <w:rPr>
          <w:rFonts w:ascii="Verdana" w:hAnsi="Verdana"/>
        </w:rPr>
      </w:pPr>
      <w:r>
        <w:rPr>
          <w:rFonts w:ascii="Verdana" w:hAnsi="Verdana"/>
        </w:rPr>
        <w:t>Ref. Karen</w:t>
      </w:r>
    </w:p>
    <w:p w:rsidR="0071438B" w:rsidRPr="00614676" w:rsidRDefault="0071438B" w:rsidP="006525DC">
      <w:pPr>
        <w:rPr>
          <w:rFonts w:ascii="Verdana" w:hAnsi="Verdana"/>
        </w:rPr>
      </w:pPr>
    </w:p>
    <w:p w:rsidR="006525DC" w:rsidRPr="00614676" w:rsidRDefault="006525DC" w:rsidP="006525DC">
      <w:pPr>
        <w:rPr>
          <w:rFonts w:ascii="Verdana" w:hAnsi="Verdana"/>
        </w:rPr>
      </w:pPr>
    </w:p>
    <w:p w:rsidR="006525DC" w:rsidRPr="00614676" w:rsidRDefault="006525DC" w:rsidP="006525DC">
      <w:pPr>
        <w:rPr>
          <w:rFonts w:ascii="Verdana" w:hAnsi="Verdana"/>
        </w:rPr>
      </w:pPr>
    </w:p>
    <w:p w:rsidR="00463E87" w:rsidRPr="00614676" w:rsidRDefault="00463E87">
      <w:pPr>
        <w:rPr>
          <w:rFonts w:ascii="Verdana" w:hAnsi="Verdana"/>
        </w:rPr>
      </w:pPr>
    </w:p>
    <w:sectPr w:rsidR="00463E87" w:rsidRPr="0061467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EF2"/>
    <w:multiLevelType w:val="hybridMultilevel"/>
    <w:tmpl w:val="D6EA64D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A1358"/>
    <w:multiLevelType w:val="hybridMultilevel"/>
    <w:tmpl w:val="80F837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7"/>
    <w:rsid w:val="000B5C86"/>
    <w:rsid w:val="0029079B"/>
    <w:rsid w:val="002C77AC"/>
    <w:rsid w:val="002E694A"/>
    <w:rsid w:val="00302A46"/>
    <w:rsid w:val="00463E87"/>
    <w:rsid w:val="00614676"/>
    <w:rsid w:val="006525DC"/>
    <w:rsid w:val="0071438B"/>
    <w:rsid w:val="008C562A"/>
    <w:rsid w:val="00924926"/>
    <w:rsid w:val="009705BA"/>
    <w:rsid w:val="00C9612B"/>
    <w:rsid w:val="00D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Grove</dc:creator>
  <cp:lastModifiedBy>Karen</cp:lastModifiedBy>
  <cp:revision>2</cp:revision>
  <dcterms:created xsi:type="dcterms:W3CDTF">2018-02-27T15:13:00Z</dcterms:created>
  <dcterms:modified xsi:type="dcterms:W3CDTF">2018-02-27T15:13:00Z</dcterms:modified>
</cp:coreProperties>
</file>